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39C5D" w14:textId="7BD7434A" w:rsidR="00FA7F07" w:rsidRPr="00D8598B" w:rsidRDefault="00CC3C3E" w:rsidP="00FA7F07">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Pr>
          <w:rFonts w:ascii="Arial" w:hAnsi="Arial" w:cs="Arial"/>
          <w:b/>
        </w:rPr>
        <w:t>Cork City Council Arts Grant for Professional Organisations 202</w:t>
      </w:r>
      <w:r w:rsidR="00BA4E1B">
        <w:rPr>
          <w:rFonts w:ascii="Arial" w:hAnsi="Arial" w:cs="Arial"/>
          <w:b/>
        </w:rPr>
        <w:t>7</w:t>
      </w:r>
    </w:p>
    <w:p w14:paraId="3B22A1AF" w14:textId="77777777" w:rsidR="00FA7F07" w:rsidRPr="00D8598B" w:rsidRDefault="00FA7F07" w:rsidP="00FA7F07">
      <w:pPr>
        <w:spacing w:after="0" w:line="240" w:lineRule="auto"/>
        <w:rPr>
          <w:rFonts w:ascii="Arial" w:hAnsi="Arial" w:cs="Arial"/>
        </w:rPr>
      </w:pPr>
    </w:p>
    <w:p w14:paraId="3AA180D4" w14:textId="29F4A7EA" w:rsidR="00FA7F07" w:rsidRDefault="00FA7F07" w:rsidP="00FA7F07">
      <w:pPr>
        <w:spacing w:after="0" w:line="240" w:lineRule="auto"/>
        <w:rPr>
          <w:rFonts w:ascii="Arial" w:hAnsi="Arial" w:cs="Arial"/>
        </w:rPr>
      </w:pPr>
      <w:r w:rsidRPr="00D8598B">
        <w:rPr>
          <w:rFonts w:ascii="Arial" w:hAnsi="Arial" w:cs="Arial"/>
        </w:rPr>
        <w:t>Cork City Council invites applications to the 202</w:t>
      </w:r>
      <w:r w:rsidR="00BA4E1B">
        <w:rPr>
          <w:rFonts w:ascii="Arial" w:hAnsi="Arial" w:cs="Arial"/>
        </w:rPr>
        <w:t>7</w:t>
      </w:r>
      <w:r w:rsidRPr="00D8598B">
        <w:rPr>
          <w:rFonts w:ascii="Arial" w:hAnsi="Arial" w:cs="Arial"/>
        </w:rPr>
        <w:t xml:space="preserve"> Arts Grant Scheme. Grants are available to professional arts organisations throughout the city area.</w:t>
      </w:r>
    </w:p>
    <w:p w14:paraId="4E4E3F2F" w14:textId="77777777" w:rsidR="00093FC8" w:rsidRDefault="00093FC8" w:rsidP="00FA7F07">
      <w:pPr>
        <w:spacing w:after="0" w:line="240" w:lineRule="auto"/>
        <w:rPr>
          <w:rFonts w:ascii="Arial" w:hAnsi="Arial" w:cs="Arial"/>
        </w:rPr>
      </w:pPr>
    </w:p>
    <w:p w14:paraId="28029CD9" w14:textId="1DE5CC8D" w:rsidR="00093FC8" w:rsidRPr="00D8598B" w:rsidRDefault="00093FC8" w:rsidP="00FA7F07">
      <w:pPr>
        <w:spacing w:after="0" w:line="240" w:lineRule="auto"/>
        <w:rPr>
          <w:rFonts w:ascii="Arial" w:hAnsi="Arial" w:cs="Arial"/>
        </w:rPr>
      </w:pPr>
      <w:r w:rsidRPr="00093FC8">
        <w:rPr>
          <w:rFonts w:ascii="Arial" w:hAnsi="Arial" w:cs="Arial"/>
        </w:rPr>
        <w:t>Cork City Council Arts Grants offer funding support for the artistic costs of running an annual arts programme. This programme should deliver high-quality arts experiences, foster engagement, and contribute meaningfully to the development of the arts in our city.</w:t>
      </w:r>
    </w:p>
    <w:p w14:paraId="60D81F14" w14:textId="77777777" w:rsidR="00FA7F07" w:rsidRPr="00D8598B" w:rsidRDefault="00FA7F07" w:rsidP="00FA7F07">
      <w:pPr>
        <w:spacing w:after="0" w:line="240" w:lineRule="auto"/>
        <w:rPr>
          <w:rFonts w:ascii="Arial" w:hAnsi="Arial" w:cs="Arial"/>
        </w:rPr>
      </w:pPr>
    </w:p>
    <w:p w14:paraId="5E2D28D7" w14:textId="6534F8AA" w:rsidR="00FA7F07" w:rsidRDefault="00FA7F07" w:rsidP="00FA7F07">
      <w:pPr>
        <w:tabs>
          <w:tab w:val="left" w:pos="5787"/>
        </w:tabs>
        <w:spacing w:after="0" w:line="240" w:lineRule="auto"/>
        <w:rPr>
          <w:rFonts w:ascii="Arial" w:hAnsi="Arial" w:cs="Arial"/>
        </w:rPr>
      </w:pPr>
      <w:r w:rsidRPr="00D8598B">
        <w:rPr>
          <w:rFonts w:ascii="Arial" w:hAnsi="Arial" w:cs="Arial"/>
        </w:rPr>
        <w:t>Cork City Council may offer amounts of grant aid less than the amount sought. Grant assistance will only be awarded where applications meet the criteria set down by Cork City Council.</w:t>
      </w:r>
    </w:p>
    <w:p w14:paraId="4688AAC8" w14:textId="77777777" w:rsidR="00537A18" w:rsidRPr="00D8598B" w:rsidRDefault="00537A18" w:rsidP="00FA7F07">
      <w:pPr>
        <w:tabs>
          <w:tab w:val="left" w:pos="5787"/>
        </w:tabs>
        <w:spacing w:after="0" w:line="240" w:lineRule="auto"/>
        <w:rPr>
          <w:rFonts w:ascii="Arial" w:hAnsi="Arial" w:cs="Arial"/>
        </w:rPr>
      </w:pPr>
    </w:p>
    <w:p w14:paraId="0584B380" w14:textId="77777777" w:rsidR="00FA7F07" w:rsidRPr="00D8598B" w:rsidRDefault="00FA7F07" w:rsidP="00FA7F07">
      <w:pPr>
        <w:tabs>
          <w:tab w:val="left" w:pos="5787"/>
        </w:tabs>
        <w:spacing w:after="0" w:line="240" w:lineRule="auto"/>
        <w:rPr>
          <w:rFonts w:ascii="Arial" w:hAnsi="Arial" w:cs="Arial"/>
        </w:rPr>
      </w:pPr>
    </w:p>
    <w:p w14:paraId="4EE6DE7C" w14:textId="435C042C" w:rsidR="00FA7F07" w:rsidRPr="00D8598B" w:rsidRDefault="00CC3C3E" w:rsidP="00FA7F07">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Submission Information</w:t>
      </w:r>
    </w:p>
    <w:p w14:paraId="09F2229A" w14:textId="77777777" w:rsidR="00FA7F07" w:rsidRPr="00D8598B" w:rsidRDefault="00FA7F07" w:rsidP="00FA7F07">
      <w:pPr>
        <w:tabs>
          <w:tab w:val="left" w:pos="5787"/>
        </w:tabs>
        <w:spacing w:after="0" w:line="240" w:lineRule="auto"/>
        <w:rPr>
          <w:rFonts w:ascii="Arial" w:hAnsi="Arial" w:cs="Arial"/>
        </w:rPr>
      </w:pPr>
    </w:p>
    <w:p w14:paraId="29262279" w14:textId="77777777" w:rsidR="00FA7F07" w:rsidRPr="00D8598B" w:rsidRDefault="00FA7F07" w:rsidP="00FA7F07">
      <w:pPr>
        <w:spacing w:after="0" w:line="240" w:lineRule="auto"/>
        <w:rPr>
          <w:rFonts w:ascii="Arial" w:hAnsi="Arial" w:cs="Arial"/>
        </w:rPr>
      </w:pPr>
    </w:p>
    <w:p w14:paraId="39B26885" w14:textId="4F2CB535" w:rsidR="00974438" w:rsidRPr="00974438" w:rsidRDefault="00974438" w:rsidP="00974438">
      <w:pPr>
        <w:spacing w:after="0" w:line="240" w:lineRule="auto"/>
        <w:rPr>
          <w:rFonts w:ascii="Arial" w:hAnsi="Arial" w:cs="Arial"/>
          <w:b/>
          <w:u w:val="single"/>
        </w:rPr>
      </w:pPr>
      <w:r w:rsidRPr="00974438">
        <w:rPr>
          <w:rFonts w:ascii="Arial" w:hAnsi="Arial" w:cs="Arial"/>
          <w:b/>
          <w:u w:val="single"/>
        </w:rPr>
        <w:t xml:space="preserve">Deadline for receipt of applications is 4pm </w:t>
      </w:r>
      <w:r w:rsidRPr="000B7E52">
        <w:rPr>
          <w:rFonts w:ascii="Arial" w:hAnsi="Arial" w:cs="Arial"/>
          <w:b/>
          <w:u w:val="single"/>
        </w:rPr>
        <w:t xml:space="preserve">Thursday </w:t>
      </w:r>
      <w:r w:rsidR="00BA4E1B">
        <w:rPr>
          <w:rFonts w:ascii="Arial" w:hAnsi="Arial" w:cs="Arial"/>
          <w:b/>
          <w:u w:val="single"/>
        </w:rPr>
        <w:t>19</w:t>
      </w:r>
      <w:r w:rsidR="000B7E52" w:rsidRPr="000B7E52">
        <w:rPr>
          <w:rFonts w:ascii="Arial" w:hAnsi="Arial" w:cs="Arial"/>
          <w:b/>
          <w:u w:val="single"/>
          <w:vertAlign w:val="superscript"/>
        </w:rPr>
        <w:t>th</w:t>
      </w:r>
      <w:r w:rsidRPr="000B7E52">
        <w:rPr>
          <w:rFonts w:ascii="Arial" w:hAnsi="Arial" w:cs="Arial"/>
          <w:b/>
          <w:u w:val="single"/>
        </w:rPr>
        <w:t xml:space="preserve"> November 202</w:t>
      </w:r>
      <w:r w:rsidR="00BA4E1B">
        <w:rPr>
          <w:rFonts w:ascii="Arial" w:hAnsi="Arial" w:cs="Arial"/>
          <w:b/>
          <w:u w:val="single"/>
        </w:rPr>
        <w:t>6</w:t>
      </w:r>
    </w:p>
    <w:p w14:paraId="3838A58D" w14:textId="77777777" w:rsidR="00FA7F07" w:rsidRPr="00D8598B" w:rsidRDefault="00FA7F07" w:rsidP="00FA7F07">
      <w:pPr>
        <w:spacing w:after="0" w:line="240" w:lineRule="auto"/>
        <w:rPr>
          <w:rFonts w:ascii="Arial" w:hAnsi="Arial" w:cs="Arial"/>
          <w:b/>
        </w:rPr>
      </w:pPr>
    </w:p>
    <w:p w14:paraId="7033D308" w14:textId="77777777" w:rsidR="00FA7F07" w:rsidRPr="00D8598B" w:rsidRDefault="00FA7F07" w:rsidP="00FA7F07">
      <w:pPr>
        <w:spacing w:after="0" w:line="240" w:lineRule="auto"/>
        <w:rPr>
          <w:rFonts w:ascii="Arial" w:hAnsi="Arial" w:cs="Arial"/>
          <w:b/>
        </w:rPr>
      </w:pPr>
    </w:p>
    <w:p w14:paraId="0F33DEAF" w14:textId="25A4B4CE" w:rsidR="00FA7F07" w:rsidRPr="00D8598B" w:rsidRDefault="00CC3C3E" w:rsidP="00FA7F07">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Assessment of Applications</w:t>
      </w:r>
    </w:p>
    <w:p w14:paraId="53F28DF4" w14:textId="77777777" w:rsidR="00FA7F07" w:rsidRPr="00D8598B" w:rsidRDefault="00FA7F07" w:rsidP="00FA7F07">
      <w:pPr>
        <w:spacing w:after="0" w:line="240" w:lineRule="auto"/>
        <w:rPr>
          <w:rFonts w:ascii="Arial" w:hAnsi="Arial" w:cs="Arial"/>
          <w:b/>
          <w:i/>
        </w:rPr>
      </w:pPr>
    </w:p>
    <w:p w14:paraId="1B3CB431" w14:textId="7EF8FA21" w:rsidR="00FA7F07" w:rsidRPr="00846321" w:rsidRDefault="00C934CE" w:rsidP="00FA7F07">
      <w:pPr>
        <w:spacing w:after="0" w:line="240" w:lineRule="auto"/>
        <w:rPr>
          <w:rFonts w:ascii="Arial" w:hAnsi="Arial" w:cs="Arial"/>
          <w:b/>
          <w:u w:val="single"/>
        </w:rPr>
      </w:pPr>
      <w:r w:rsidRPr="00846321">
        <w:rPr>
          <w:rFonts w:ascii="Arial" w:hAnsi="Arial" w:cs="Arial"/>
          <w:b/>
          <w:u w:val="single"/>
        </w:rPr>
        <w:t>Eligibility Criteria</w:t>
      </w:r>
    </w:p>
    <w:p w14:paraId="22655F9E" w14:textId="77777777" w:rsidR="00C934CE" w:rsidRPr="00846321" w:rsidRDefault="00C934CE" w:rsidP="00FA7F07">
      <w:pPr>
        <w:spacing w:after="0" w:line="240" w:lineRule="auto"/>
        <w:rPr>
          <w:rFonts w:ascii="Arial" w:hAnsi="Arial" w:cs="Arial"/>
          <w:b/>
          <w:u w:val="single"/>
        </w:rPr>
      </w:pPr>
    </w:p>
    <w:p w14:paraId="02D97A85" w14:textId="3BA7FA5D" w:rsidR="00FA7F07" w:rsidRPr="00846321" w:rsidRDefault="00C934CE" w:rsidP="00C934CE">
      <w:pPr>
        <w:rPr>
          <w:rFonts w:ascii="Arial" w:eastAsia="Calibri" w:hAnsi="Arial" w:cs="Arial"/>
          <w:lang w:eastAsia="en-IE"/>
        </w:rPr>
      </w:pPr>
      <w:bookmarkStart w:id="0" w:name="_Hlk204866641"/>
      <w:r w:rsidRPr="00846321">
        <w:rPr>
          <w:rFonts w:ascii="Arial" w:eastAsia="Calibri" w:hAnsi="Arial" w:cs="Arial"/>
          <w:lang w:eastAsia="en-IE"/>
        </w:rPr>
        <w:t>Only applications that meet the following criteria will qualify for assessment:</w:t>
      </w:r>
      <w:bookmarkEnd w:id="0"/>
    </w:p>
    <w:p w14:paraId="6C3DF510" w14:textId="677B20BC" w:rsidR="00FA7F07" w:rsidRPr="00846321" w:rsidRDefault="00FA7F07" w:rsidP="00FA7F07">
      <w:pPr>
        <w:pStyle w:val="ListParagraph"/>
        <w:numPr>
          <w:ilvl w:val="0"/>
          <w:numId w:val="1"/>
        </w:numPr>
        <w:spacing w:after="0" w:line="240" w:lineRule="auto"/>
        <w:rPr>
          <w:rFonts w:ascii="Arial" w:hAnsi="Arial" w:cs="Arial"/>
        </w:rPr>
      </w:pPr>
      <w:r w:rsidRPr="00846321">
        <w:rPr>
          <w:rFonts w:ascii="Arial" w:hAnsi="Arial" w:cs="Arial"/>
        </w:rPr>
        <w:t>Applicants must be</w:t>
      </w:r>
      <w:r w:rsidR="005570A6">
        <w:rPr>
          <w:rFonts w:ascii="Arial" w:hAnsi="Arial" w:cs="Arial"/>
        </w:rPr>
        <w:t xml:space="preserve"> professional arts organisations</w:t>
      </w:r>
      <w:r w:rsidRPr="00846321">
        <w:rPr>
          <w:rFonts w:ascii="Arial" w:hAnsi="Arial" w:cs="Arial"/>
        </w:rPr>
        <w:t xml:space="preserve"> </w:t>
      </w:r>
      <w:r w:rsidR="00F03D88" w:rsidRPr="00846321">
        <w:rPr>
          <w:rFonts w:ascii="Arial" w:hAnsi="Arial" w:cs="Arial"/>
        </w:rPr>
        <w:t>based</w:t>
      </w:r>
      <w:r w:rsidRPr="00846321">
        <w:rPr>
          <w:rFonts w:ascii="Arial" w:hAnsi="Arial" w:cs="Arial"/>
        </w:rPr>
        <w:t xml:space="preserve"> within Cork City Council</w:t>
      </w:r>
      <w:r w:rsidR="009D6890" w:rsidRPr="00846321">
        <w:rPr>
          <w:rFonts w:ascii="Arial" w:hAnsi="Arial" w:cs="Arial"/>
        </w:rPr>
        <w:t>’</w:t>
      </w:r>
      <w:r w:rsidRPr="00846321">
        <w:rPr>
          <w:rFonts w:ascii="Arial" w:hAnsi="Arial" w:cs="Arial"/>
        </w:rPr>
        <w:t>s administrative area.</w:t>
      </w:r>
      <w:r w:rsidR="00BA4E1B" w:rsidRPr="00BA4E1B">
        <w:t xml:space="preserve"> </w:t>
      </w:r>
      <w:hyperlink r:id="rId7" w:history="1">
        <w:r w:rsidR="00BA4E1B" w:rsidRPr="00BA4E1B">
          <w:rPr>
            <w:rStyle w:val="Hyperlink"/>
            <w:rFonts w:ascii="Arial" w:hAnsi="Arial" w:cs="Arial"/>
          </w:rPr>
          <w:t>C</w:t>
        </w:r>
        <w:r w:rsidR="006962AF">
          <w:rPr>
            <w:rStyle w:val="Hyperlink"/>
            <w:rFonts w:ascii="Arial" w:hAnsi="Arial" w:cs="Arial"/>
          </w:rPr>
          <w:t>lick here to c</w:t>
        </w:r>
        <w:r w:rsidR="00BA4E1B" w:rsidRPr="00BA4E1B">
          <w:rPr>
            <w:rStyle w:val="Hyperlink"/>
            <w:rFonts w:ascii="Arial" w:hAnsi="Arial" w:cs="Arial"/>
          </w:rPr>
          <w:t>heck if your address falls within the city boundary.</w:t>
        </w:r>
      </w:hyperlink>
    </w:p>
    <w:p w14:paraId="1FEF6239" w14:textId="77777777" w:rsidR="00FA7F07" w:rsidRPr="00846321" w:rsidRDefault="00FA7F07" w:rsidP="00FA7F07">
      <w:pPr>
        <w:pStyle w:val="ListParagraph"/>
        <w:numPr>
          <w:ilvl w:val="0"/>
          <w:numId w:val="1"/>
        </w:numPr>
        <w:spacing w:after="0" w:line="240" w:lineRule="auto"/>
        <w:rPr>
          <w:rFonts w:ascii="Arial" w:hAnsi="Arial" w:cs="Arial"/>
        </w:rPr>
      </w:pPr>
      <w:r w:rsidRPr="00846321">
        <w:rPr>
          <w:rFonts w:ascii="Arial" w:hAnsi="Arial" w:cs="Arial"/>
        </w:rPr>
        <w:t>Applications must be fully completed, signed and submitted before the stated deadline.</w:t>
      </w:r>
    </w:p>
    <w:p w14:paraId="3D97F568" w14:textId="2CC98315" w:rsidR="00FA7F07" w:rsidRPr="00846321" w:rsidRDefault="00FA7F07" w:rsidP="00FA7F07">
      <w:pPr>
        <w:pStyle w:val="ListParagraph"/>
        <w:numPr>
          <w:ilvl w:val="0"/>
          <w:numId w:val="1"/>
        </w:numPr>
        <w:spacing w:after="0" w:line="240" w:lineRule="auto"/>
        <w:rPr>
          <w:rFonts w:ascii="Arial" w:hAnsi="Arial" w:cs="Arial"/>
        </w:rPr>
      </w:pPr>
      <w:r w:rsidRPr="00846321">
        <w:rPr>
          <w:rFonts w:ascii="Arial" w:hAnsi="Arial" w:cs="Arial"/>
        </w:rPr>
        <w:t>Requested supporting material must be submitted</w:t>
      </w:r>
      <w:r w:rsidR="00B25611" w:rsidRPr="00846321">
        <w:rPr>
          <w:rFonts w:ascii="Arial" w:hAnsi="Arial" w:cs="Arial"/>
        </w:rPr>
        <w:t>.</w:t>
      </w:r>
    </w:p>
    <w:p w14:paraId="09AE6250" w14:textId="49B69738" w:rsidR="00FA7F07" w:rsidRPr="00846321" w:rsidRDefault="00FA7F07" w:rsidP="00FA7F07">
      <w:pPr>
        <w:pStyle w:val="ListParagraph"/>
        <w:numPr>
          <w:ilvl w:val="0"/>
          <w:numId w:val="1"/>
        </w:numPr>
        <w:spacing w:after="0" w:line="240" w:lineRule="auto"/>
        <w:rPr>
          <w:rFonts w:ascii="Arial" w:hAnsi="Arial" w:cs="Arial"/>
        </w:rPr>
      </w:pPr>
      <w:r w:rsidRPr="00846321">
        <w:rPr>
          <w:rFonts w:ascii="Arial" w:hAnsi="Arial" w:cs="Arial"/>
        </w:rPr>
        <w:t>Work must be carried out on a not-for-profit basis</w:t>
      </w:r>
      <w:r w:rsidR="00B25611" w:rsidRPr="00846321">
        <w:rPr>
          <w:rFonts w:ascii="Arial" w:hAnsi="Arial" w:cs="Arial"/>
        </w:rPr>
        <w:t>.</w:t>
      </w:r>
    </w:p>
    <w:p w14:paraId="01FE4E24" w14:textId="77777777" w:rsidR="00FA7F07" w:rsidRPr="00846321" w:rsidRDefault="00FA7F07" w:rsidP="00FA7F07">
      <w:pPr>
        <w:pStyle w:val="ListParagraph"/>
        <w:numPr>
          <w:ilvl w:val="0"/>
          <w:numId w:val="1"/>
        </w:numPr>
        <w:spacing w:after="0" w:line="240" w:lineRule="auto"/>
        <w:rPr>
          <w:rFonts w:ascii="Arial" w:hAnsi="Arial" w:cs="Arial"/>
        </w:rPr>
      </w:pPr>
      <w:r w:rsidRPr="00846321">
        <w:rPr>
          <w:rFonts w:ascii="Arial" w:hAnsi="Arial" w:cs="Arial"/>
        </w:rPr>
        <w:t>Work must be artistic in nature.</w:t>
      </w:r>
    </w:p>
    <w:p w14:paraId="2FF0005D" w14:textId="77777777" w:rsidR="009D1387" w:rsidRPr="008472E7" w:rsidRDefault="009D1387" w:rsidP="009D1387">
      <w:pPr>
        <w:pStyle w:val="ListParagraph"/>
        <w:numPr>
          <w:ilvl w:val="0"/>
          <w:numId w:val="1"/>
        </w:numPr>
        <w:spacing w:after="0" w:line="240" w:lineRule="auto"/>
        <w:rPr>
          <w:rFonts w:ascii="Arial" w:hAnsi="Arial" w:cs="Arial"/>
        </w:rPr>
      </w:pPr>
      <w:r w:rsidRPr="008472E7">
        <w:rPr>
          <w:rFonts w:ascii="Arial" w:hAnsi="Arial" w:cs="Arial"/>
        </w:rPr>
        <w:t xml:space="preserve">Where relevant, organisations must have up-to-date child </w:t>
      </w:r>
      <w:r>
        <w:rPr>
          <w:rFonts w:ascii="Arial" w:hAnsi="Arial" w:cs="Arial"/>
        </w:rPr>
        <w:t xml:space="preserve">&amp; vulnerable persons </w:t>
      </w:r>
      <w:r w:rsidRPr="008472E7">
        <w:rPr>
          <w:rFonts w:ascii="Arial" w:hAnsi="Arial" w:cs="Arial"/>
        </w:rPr>
        <w:t xml:space="preserve">safeguarding policies that are compliant with the </w:t>
      </w:r>
      <w:r w:rsidRPr="00F81725">
        <w:rPr>
          <w:rFonts w:ascii="Arial" w:hAnsi="Arial" w:cs="Arial"/>
        </w:rPr>
        <w:t>National Vetting Bureau (Children and Vulnerable Persons) Acts 2012 to 2016</w:t>
      </w:r>
      <w:r w:rsidRPr="008472E7">
        <w:rPr>
          <w:rFonts w:ascii="Arial" w:hAnsi="Arial" w:cs="Arial"/>
        </w:rPr>
        <w:t>.</w:t>
      </w:r>
    </w:p>
    <w:p w14:paraId="502EE4AE" w14:textId="77777777" w:rsidR="00C934CE" w:rsidRPr="005E125B" w:rsidRDefault="00C934CE" w:rsidP="00C934CE">
      <w:pPr>
        <w:spacing w:after="0" w:line="240" w:lineRule="auto"/>
        <w:rPr>
          <w:rFonts w:ascii="Arial" w:hAnsi="Arial" w:cs="Arial"/>
          <w:highlight w:val="yellow"/>
        </w:rPr>
      </w:pPr>
    </w:p>
    <w:p w14:paraId="11AC8653" w14:textId="77777777" w:rsidR="00C934CE" w:rsidRPr="00846321" w:rsidRDefault="00C934CE" w:rsidP="00C934CE">
      <w:pPr>
        <w:spacing w:after="0" w:line="240" w:lineRule="auto"/>
        <w:rPr>
          <w:rFonts w:ascii="Arial" w:hAnsi="Arial" w:cs="Arial"/>
          <w:b/>
          <w:bCs/>
          <w:u w:val="single"/>
        </w:rPr>
      </w:pPr>
      <w:r w:rsidRPr="00846321">
        <w:rPr>
          <w:rFonts w:ascii="Arial" w:hAnsi="Arial" w:cs="Arial"/>
          <w:b/>
          <w:bCs/>
          <w:u w:val="single"/>
        </w:rPr>
        <w:t>Essential Information</w:t>
      </w:r>
    </w:p>
    <w:p w14:paraId="22A9D527" w14:textId="77777777" w:rsidR="00C934CE" w:rsidRPr="00846321" w:rsidRDefault="00C934CE" w:rsidP="00C934CE">
      <w:pPr>
        <w:spacing w:after="0" w:line="240" w:lineRule="auto"/>
        <w:rPr>
          <w:rFonts w:ascii="Arial" w:hAnsi="Arial" w:cs="Arial"/>
          <w:b/>
          <w:bCs/>
          <w:u w:val="single"/>
        </w:rPr>
      </w:pPr>
    </w:p>
    <w:p w14:paraId="45601258" w14:textId="25F306D3" w:rsidR="00C934CE" w:rsidRPr="00C934CE" w:rsidRDefault="005570A6" w:rsidP="00C934CE">
      <w:pPr>
        <w:spacing w:after="0" w:line="240" w:lineRule="auto"/>
        <w:rPr>
          <w:rFonts w:ascii="Arial" w:hAnsi="Arial" w:cs="Arial"/>
        </w:rPr>
      </w:pPr>
      <w:r>
        <w:rPr>
          <w:rFonts w:ascii="Arial" w:hAnsi="Arial" w:cs="Arial"/>
        </w:rPr>
        <w:t xml:space="preserve">The Arts Office Arts Grant for Professional Arts Organisations supports the ongoing annual work programme of professional arts organisations. </w:t>
      </w:r>
      <w:r w:rsidR="00C934CE" w:rsidRPr="00846321">
        <w:rPr>
          <w:rFonts w:ascii="Arial" w:hAnsi="Arial" w:cs="Arial"/>
        </w:rPr>
        <w:t>For on</w:t>
      </w:r>
      <w:r>
        <w:rPr>
          <w:rFonts w:ascii="Arial" w:hAnsi="Arial" w:cs="Arial"/>
        </w:rPr>
        <w:t>c</w:t>
      </w:r>
      <w:r w:rsidR="00C934CE" w:rsidRPr="00846321">
        <w:rPr>
          <w:rFonts w:ascii="Arial" w:hAnsi="Arial" w:cs="Arial"/>
        </w:rPr>
        <w:t xml:space="preserve">e-off projects, please refer to the </w:t>
      </w:r>
      <w:r w:rsidR="00C934CE" w:rsidRPr="00846321">
        <w:rPr>
          <w:rFonts w:ascii="Arial" w:hAnsi="Arial" w:cs="Arial"/>
          <w:b/>
          <w:bCs/>
        </w:rPr>
        <w:t xml:space="preserve">Project Scheme </w:t>
      </w:r>
      <w:r w:rsidR="00C934CE" w:rsidRPr="00846321">
        <w:rPr>
          <w:rFonts w:ascii="Arial" w:hAnsi="Arial" w:cs="Arial"/>
        </w:rPr>
        <w:t>award.</w:t>
      </w:r>
    </w:p>
    <w:p w14:paraId="1FAECFFB" w14:textId="77777777" w:rsidR="00FA7F07" w:rsidRPr="00D8598B" w:rsidRDefault="00FA7F07" w:rsidP="00FA7F07">
      <w:pPr>
        <w:spacing w:after="0" w:line="240" w:lineRule="auto"/>
        <w:rPr>
          <w:rFonts w:ascii="Arial" w:hAnsi="Arial" w:cs="Arial"/>
        </w:rPr>
      </w:pPr>
    </w:p>
    <w:p w14:paraId="106DA109" w14:textId="77777777" w:rsidR="00FA7F07" w:rsidRPr="00D8598B" w:rsidRDefault="00FA7F07" w:rsidP="00FA7F07">
      <w:pPr>
        <w:spacing w:after="0" w:line="240" w:lineRule="auto"/>
        <w:jc w:val="center"/>
        <w:rPr>
          <w:rFonts w:ascii="Arial" w:hAnsi="Arial" w:cs="Arial"/>
          <w:b/>
          <w:u w:val="single"/>
        </w:rPr>
      </w:pPr>
    </w:p>
    <w:p w14:paraId="58C7895F" w14:textId="2C9CC715" w:rsidR="00FA7F07" w:rsidRDefault="00C934CE" w:rsidP="00FA7F07">
      <w:pPr>
        <w:spacing w:after="0" w:line="240" w:lineRule="auto"/>
        <w:rPr>
          <w:rFonts w:ascii="Arial" w:hAnsi="Arial" w:cs="Arial"/>
          <w:b/>
          <w:u w:val="single"/>
        </w:rPr>
      </w:pPr>
      <w:r>
        <w:rPr>
          <w:rFonts w:ascii="Arial" w:hAnsi="Arial" w:cs="Arial"/>
          <w:b/>
          <w:u w:val="single"/>
        </w:rPr>
        <w:t>Assessment Criteria</w:t>
      </w:r>
    </w:p>
    <w:p w14:paraId="0A08E61A" w14:textId="77777777" w:rsidR="00C934CE" w:rsidRDefault="00C934CE" w:rsidP="00FA7F07">
      <w:pPr>
        <w:spacing w:after="0" w:line="240" w:lineRule="auto"/>
        <w:rPr>
          <w:rFonts w:ascii="Arial" w:hAnsi="Arial" w:cs="Arial"/>
          <w:b/>
          <w:u w:val="single"/>
        </w:rPr>
      </w:pPr>
    </w:p>
    <w:p w14:paraId="6B2A8DBE" w14:textId="1612B9D0" w:rsidR="00C934CE" w:rsidRPr="00C934CE" w:rsidRDefault="00C934CE" w:rsidP="00FA7F07">
      <w:pPr>
        <w:spacing w:after="0" w:line="240" w:lineRule="auto"/>
        <w:rPr>
          <w:rFonts w:ascii="Arial" w:hAnsi="Arial" w:cs="Arial"/>
          <w:bCs/>
        </w:rPr>
      </w:pPr>
      <w:r w:rsidRPr="00787E84">
        <w:rPr>
          <w:rFonts w:ascii="Arial" w:hAnsi="Arial" w:cs="Arial"/>
          <w:bCs/>
        </w:rPr>
        <w:t>Applications will be assessed according to how well they meet the criteria below.</w:t>
      </w:r>
    </w:p>
    <w:p w14:paraId="41B21FCC" w14:textId="77777777" w:rsidR="00CC3C3E" w:rsidRPr="00D8598B" w:rsidRDefault="00CC3C3E" w:rsidP="00FA7F07">
      <w:pPr>
        <w:spacing w:after="0" w:line="240" w:lineRule="auto"/>
        <w:rPr>
          <w:rFonts w:ascii="Arial" w:hAnsi="Arial" w:cs="Arial"/>
          <w:b/>
          <w:u w:val="single"/>
        </w:rPr>
      </w:pPr>
    </w:p>
    <w:p w14:paraId="3452A563" w14:textId="5CDC9B58" w:rsidR="00FA7F07" w:rsidRDefault="00CC3C3E" w:rsidP="00FA7F07">
      <w:pPr>
        <w:spacing w:after="0" w:line="240" w:lineRule="auto"/>
        <w:rPr>
          <w:rFonts w:ascii="Arial" w:hAnsi="Arial" w:cs="Arial"/>
          <w:b/>
          <w:u w:val="single"/>
        </w:rPr>
      </w:pPr>
      <w:r w:rsidRPr="00C934CE">
        <w:rPr>
          <w:rFonts w:ascii="Arial" w:hAnsi="Arial" w:cs="Arial"/>
          <w:b/>
          <w:u w:val="single"/>
        </w:rPr>
        <w:t>Artistic</w:t>
      </w:r>
    </w:p>
    <w:p w14:paraId="76A599F8" w14:textId="77777777" w:rsidR="00C934CE" w:rsidRPr="00C934CE" w:rsidRDefault="00C934CE" w:rsidP="00FA7F07">
      <w:pPr>
        <w:spacing w:after="0" w:line="240" w:lineRule="auto"/>
        <w:rPr>
          <w:rFonts w:ascii="Arial" w:hAnsi="Arial" w:cs="Arial"/>
          <w:b/>
          <w:i/>
          <w:u w:val="single"/>
        </w:rPr>
      </w:pPr>
    </w:p>
    <w:p w14:paraId="619F9351" w14:textId="315AD059" w:rsidR="00FA7F07" w:rsidRPr="00D8598B" w:rsidRDefault="00FA7F07" w:rsidP="00FA7F07">
      <w:pPr>
        <w:pStyle w:val="ListParagraph"/>
        <w:numPr>
          <w:ilvl w:val="0"/>
          <w:numId w:val="6"/>
        </w:numPr>
        <w:spacing w:after="0" w:line="240" w:lineRule="auto"/>
        <w:rPr>
          <w:rFonts w:ascii="Arial" w:hAnsi="Arial" w:cs="Arial"/>
          <w:b/>
        </w:rPr>
      </w:pPr>
      <w:r w:rsidRPr="00D8598B">
        <w:rPr>
          <w:rFonts w:ascii="Arial" w:hAnsi="Arial" w:cs="Arial"/>
        </w:rPr>
        <w:t>Track record of the applicant organisation</w:t>
      </w:r>
      <w:r w:rsidR="00F03D88" w:rsidRPr="00D8598B">
        <w:rPr>
          <w:rFonts w:ascii="Arial" w:hAnsi="Arial" w:cs="Arial"/>
        </w:rPr>
        <w:t>.</w:t>
      </w:r>
    </w:p>
    <w:p w14:paraId="41E367C9" w14:textId="77777777" w:rsidR="00FA7F07" w:rsidRPr="00D8598B" w:rsidRDefault="00FA7F07" w:rsidP="00FA7F07">
      <w:pPr>
        <w:pStyle w:val="ListParagraph"/>
        <w:numPr>
          <w:ilvl w:val="0"/>
          <w:numId w:val="6"/>
        </w:numPr>
        <w:spacing w:after="0" w:line="240" w:lineRule="auto"/>
        <w:rPr>
          <w:rFonts w:ascii="Arial" w:hAnsi="Arial" w:cs="Arial"/>
          <w:b/>
        </w:rPr>
      </w:pPr>
      <w:r w:rsidRPr="00D8598B">
        <w:rPr>
          <w:rFonts w:ascii="Arial" w:hAnsi="Arial" w:cs="Arial"/>
        </w:rPr>
        <w:t xml:space="preserve">Quality of artistic work demonstrated in the supporting materials. </w:t>
      </w:r>
    </w:p>
    <w:p w14:paraId="4C11704C" w14:textId="77777777" w:rsidR="00FA7F07" w:rsidRPr="00D8598B" w:rsidRDefault="00FA7F07" w:rsidP="00FA7F07">
      <w:pPr>
        <w:pStyle w:val="ListParagraph"/>
        <w:numPr>
          <w:ilvl w:val="0"/>
          <w:numId w:val="6"/>
        </w:numPr>
        <w:spacing w:after="0" w:line="240" w:lineRule="auto"/>
        <w:rPr>
          <w:rFonts w:ascii="Arial" w:hAnsi="Arial" w:cs="Arial"/>
          <w:b/>
        </w:rPr>
      </w:pPr>
      <w:r w:rsidRPr="00D8598B">
        <w:rPr>
          <w:rFonts w:ascii="Arial" w:hAnsi="Arial" w:cs="Arial"/>
        </w:rPr>
        <w:t>Evidence of continued artistic growth and development.</w:t>
      </w:r>
    </w:p>
    <w:p w14:paraId="540DEB20" w14:textId="77777777" w:rsidR="00FA7F07" w:rsidRPr="00D8598B" w:rsidRDefault="00FA7F07" w:rsidP="00FA7F07">
      <w:pPr>
        <w:pStyle w:val="ListParagraph"/>
        <w:numPr>
          <w:ilvl w:val="0"/>
          <w:numId w:val="6"/>
        </w:numPr>
        <w:spacing w:after="0" w:line="240" w:lineRule="auto"/>
        <w:rPr>
          <w:rFonts w:ascii="Arial" w:hAnsi="Arial" w:cs="Arial"/>
          <w:b/>
        </w:rPr>
      </w:pPr>
      <w:r w:rsidRPr="00D8598B">
        <w:rPr>
          <w:rFonts w:ascii="Arial" w:hAnsi="Arial" w:cs="Arial"/>
        </w:rPr>
        <w:lastRenderedPageBreak/>
        <w:t>Ambition of the proposed work programme and innovation in programming/artist selection.</w:t>
      </w:r>
    </w:p>
    <w:p w14:paraId="35020A76" w14:textId="77777777" w:rsidR="00FA7F07" w:rsidRPr="00D8598B" w:rsidRDefault="00FA7F07" w:rsidP="00FA7F07">
      <w:pPr>
        <w:pStyle w:val="ListParagraph"/>
        <w:numPr>
          <w:ilvl w:val="0"/>
          <w:numId w:val="6"/>
        </w:numPr>
        <w:spacing w:after="0" w:line="240" w:lineRule="auto"/>
        <w:rPr>
          <w:rFonts w:ascii="Arial" w:hAnsi="Arial" w:cs="Arial"/>
          <w:b/>
        </w:rPr>
      </w:pPr>
      <w:r w:rsidRPr="00D8598B">
        <w:rPr>
          <w:rFonts w:ascii="Arial" w:hAnsi="Arial" w:cs="Arial"/>
        </w:rPr>
        <w:t>Potential impact on art form/ discipline development.</w:t>
      </w:r>
    </w:p>
    <w:p w14:paraId="2A58108F" w14:textId="77777777" w:rsidR="00FA7F07" w:rsidRPr="00D8598B" w:rsidRDefault="00FA7F07" w:rsidP="00FA7F07">
      <w:pPr>
        <w:pStyle w:val="ListParagraph"/>
        <w:numPr>
          <w:ilvl w:val="0"/>
          <w:numId w:val="6"/>
        </w:numPr>
        <w:spacing w:after="0" w:line="240" w:lineRule="auto"/>
        <w:rPr>
          <w:rFonts w:ascii="Arial" w:hAnsi="Arial" w:cs="Arial"/>
          <w:b/>
        </w:rPr>
      </w:pPr>
      <w:r w:rsidRPr="00D8598B">
        <w:rPr>
          <w:rFonts w:ascii="Arial" w:hAnsi="Arial" w:cs="Arial"/>
        </w:rPr>
        <w:t>Relevance of programme/activities to the diverse demographic of artists and audience/participants in Cork city.</w:t>
      </w:r>
    </w:p>
    <w:p w14:paraId="0F800090" w14:textId="77777777" w:rsidR="00FA7F07" w:rsidRPr="00D8598B" w:rsidRDefault="00FA7F07" w:rsidP="00FA7F07">
      <w:pPr>
        <w:pStyle w:val="ListParagraph"/>
        <w:spacing w:after="0" w:line="240" w:lineRule="auto"/>
        <w:rPr>
          <w:rFonts w:ascii="Arial" w:hAnsi="Arial" w:cs="Arial"/>
          <w:b/>
        </w:rPr>
      </w:pPr>
    </w:p>
    <w:p w14:paraId="3CA25A25" w14:textId="3CCAB5C1" w:rsidR="00FA7F07" w:rsidRDefault="00CC3C3E" w:rsidP="00FA7F07">
      <w:pPr>
        <w:spacing w:after="0" w:line="240" w:lineRule="auto"/>
        <w:rPr>
          <w:rFonts w:ascii="Arial" w:hAnsi="Arial" w:cs="Arial"/>
          <w:b/>
          <w:iCs/>
          <w:u w:val="single"/>
        </w:rPr>
      </w:pPr>
      <w:r w:rsidRPr="00C934CE">
        <w:rPr>
          <w:rFonts w:ascii="Arial" w:hAnsi="Arial" w:cs="Arial"/>
          <w:b/>
          <w:iCs/>
          <w:u w:val="single"/>
        </w:rPr>
        <w:t>Strategic</w:t>
      </w:r>
    </w:p>
    <w:p w14:paraId="7CF835D7" w14:textId="77777777" w:rsidR="00C934CE" w:rsidRPr="00C934CE" w:rsidRDefault="00C934CE" w:rsidP="00FA7F07">
      <w:pPr>
        <w:spacing w:after="0" w:line="240" w:lineRule="auto"/>
        <w:rPr>
          <w:rFonts w:ascii="Arial" w:hAnsi="Arial" w:cs="Arial"/>
          <w:b/>
          <w:iCs/>
          <w:u w:val="single"/>
        </w:rPr>
      </w:pPr>
    </w:p>
    <w:p w14:paraId="3B69225F" w14:textId="18D6ECF3" w:rsidR="00FA7F07" w:rsidRPr="00D8598B" w:rsidRDefault="00FA7F07" w:rsidP="00FA7F07">
      <w:pPr>
        <w:pStyle w:val="ListParagraph"/>
        <w:numPr>
          <w:ilvl w:val="0"/>
          <w:numId w:val="7"/>
        </w:numPr>
        <w:spacing w:after="0" w:line="240" w:lineRule="auto"/>
        <w:rPr>
          <w:rFonts w:ascii="Arial" w:hAnsi="Arial" w:cs="Arial"/>
          <w:b/>
        </w:rPr>
      </w:pPr>
      <w:r w:rsidRPr="00D8598B">
        <w:rPr>
          <w:rFonts w:ascii="Arial" w:hAnsi="Arial" w:cs="Arial"/>
        </w:rPr>
        <w:t>Applicant’s contribution to and impact on the arts in the city</w:t>
      </w:r>
      <w:r w:rsidR="00B25611" w:rsidRPr="00D8598B">
        <w:rPr>
          <w:rFonts w:ascii="Arial" w:hAnsi="Arial" w:cs="Arial"/>
        </w:rPr>
        <w:t>.</w:t>
      </w:r>
    </w:p>
    <w:p w14:paraId="4B5863B0" w14:textId="19770387" w:rsidR="00FA7F07" w:rsidRPr="00D8598B" w:rsidRDefault="00FA7F07" w:rsidP="00FA7F07">
      <w:pPr>
        <w:pStyle w:val="ListParagraph"/>
        <w:numPr>
          <w:ilvl w:val="0"/>
          <w:numId w:val="7"/>
        </w:numPr>
        <w:spacing w:after="0" w:line="240" w:lineRule="auto"/>
        <w:rPr>
          <w:rFonts w:ascii="Arial" w:hAnsi="Arial" w:cs="Arial"/>
        </w:rPr>
      </w:pPr>
      <w:r w:rsidRPr="00D8598B">
        <w:rPr>
          <w:rFonts w:ascii="Arial" w:hAnsi="Arial" w:cs="Arial"/>
        </w:rPr>
        <w:t xml:space="preserve">Potential to contribute to relevant objectives in the Cork City Council Arts &amp; Culture Strategy, 2022 </w:t>
      </w:r>
      <w:r w:rsidR="00B25611" w:rsidRPr="00D8598B">
        <w:rPr>
          <w:rFonts w:ascii="Arial" w:hAnsi="Arial" w:cs="Arial"/>
        </w:rPr>
        <w:t>–</w:t>
      </w:r>
      <w:r w:rsidRPr="00D8598B">
        <w:rPr>
          <w:rFonts w:ascii="Arial" w:hAnsi="Arial" w:cs="Arial"/>
        </w:rPr>
        <w:t xml:space="preserve"> 2026</w:t>
      </w:r>
      <w:r w:rsidR="00B25611" w:rsidRPr="00D8598B">
        <w:rPr>
          <w:rFonts w:ascii="Arial" w:hAnsi="Arial" w:cs="Arial"/>
        </w:rPr>
        <w:t>.</w:t>
      </w:r>
    </w:p>
    <w:p w14:paraId="18F5343A" w14:textId="05CF1B1A" w:rsidR="00FA7F07" w:rsidRPr="00D8598B" w:rsidRDefault="00FA7F07" w:rsidP="00FA7F07">
      <w:pPr>
        <w:pStyle w:val="ListParagraph"/>
        <w:numPr>
          <w:ilvl w:val="0"/>
          <w:numId w:val="7"/>
        </w:numPr>
        <w:spacing w:after="0" w:line="240" w:lineRule="auto"/>
        <w:rPr>
          <w:rFonts w:ascii="Arial" w:hAnsi="Arial" w:cs="Arial"/>
          <w:b/>
        </w:rPr>
      </w:pPr>
      <w:r w:rsidRPr="00D8598B">
        <w:rPr>
          <w:rFonts w:ascii="Arial" w:hAnsi="Arial" w:cs="Arial"/>
        </w:rPr>
        <w:t>Extent of applicant’s regional and national profile</w:t>
      </w:r>
      <w:r w:rsidR="00B25611" w:rsidRPr="00D8598B">
        <w:rPr>
          <w:rFonts w:ascii="Arial" w:hAnsi="Arial" w:cs="Arial"/>
        </w:rPr>
        <w:t>.</w:t>
      </w:r>
    </w:p>
    <w:p w14:paraId="11E14E05" w14:textId="754F6BBD" w:rsidR="00FA7F07" w:rsidRPr="00D8598B" w:rsidRDefault="00FA7F07" w:rsidP="00FA7F07">
      <w:pPr>
        <w:pStyle w:val="ListParagraph"/>
        <w:numPr>
          <w:ilvl w:val="0"/>
          <w:numId w:val="7"/>
        </w:numPr>
        <w:spacing w:after="0" w:line="240" w:lineRule="auto"/>
        <w:rPr>
          <w:rFonts w:ascii="Arial" w:hAnsi="Arial" w:cs="Arial"/>
          <w:b/>
        </w:rPr>
      </w:pPr>
      <w:r w:rsidRPr="00D8598B">
        <w:rPr>
          <w:rFonts w:ascii="Arial" w:hAnsi="Arial" w:cs="Arial"/>
        </w:rPr>
        <w:t>Evidence of audience development strategy</w:t>
      </w:r>
      <w:r w:rsidR="00B25611" w:rsidRPr="00D8598B">
        <w:rPr>
          <w:rFonts w:ascii="Arial" w:hAnsi="Arial" w:cs="Arial"/>
        </w:rPr>
        <w:t>.</w:t>
      </w:r>
    </w:p>
    <w:p w14:paraId="0B7ACB18" w14:textId="02E533D1" w:rsidR="00FA7F07" w:rsidRPr="00D8598B" w:rsidRDefault="00FA7F07" w:rsidP="00FA7F07">
      <w:pPr>
        <w:pStyle w:val="ListParagraph"/>
        <w:numPr>
          <w:ilvl w:val="0"/>
          <w:numId w:val="7"/>
        </w:numPr>
        <w:spacing w:after="0" w:line="240" w:lineRule="auto"/>
        <w:rPr>
          <w:rFonts w:ascii="Arial" w:hAnsi="Arial" w:cs="Arial"/>
        </w:rPr>
      </w:pPr>
      <w:r w:rsidRPr="00D8598B">
        <w:rPr>
          <w:rFonts w:ascii="Arial" w:hAnsi="Arial" w:cs="Arial"/>
        </w:rPr>
        <w:t>Demonstrated commitment to Equality, Diversity and Inclusion (EDI)</w:t>
      </w:r>
      <w:r w:rsidR="00B25611" w:rsidRPr="00D8598B">
        <w:rPr>
          <w:rFonts w:ascii="Arial" w:hAnsi="Arial" w:cs="Arial"/>
        </w:rPr>
        <w:t>.</w:t>
      </w:r>
    </w:p>
    <w:p w14:paraId="6A2A44BB" w14:textId="2E0179AC" w:rsidR="00870A19" w:rsidRPr="00D8598B" w:rsidRDefault="00870A19" w:rsidP="00870A19">
      <w:pPr>
        <w:pStyle w:val="ListParagraph"/>
        <w:numPr>
          <w:ilvl w:val="0"/>
          <w:numId w:val="7"/>
        </w:numPr>
        <w:spacing w:after="0" w:line="240" w:lineRule="auto"/>
        <w:rPr>
          <w:rFonts w:ascii="Arial" w:hAnsi="Arial" w:cs="Arial"/>
        </w:rPr>
      </w:pPr>
      <w:r w:rsidRPr="00D8598B">
        <w:rPr>
          <w:rFonts w:ascii="Arial" w:hAnsi="Arial" w:cs="Arial"/>
        </w:rPr>
        <w:t>Evidence of sustainable practices relative to the environmental impact of the organisation’s activities</w:t>
      </w:r>
      <w:r w:rsidR="00B25611" w:rsidRPr="00D8598B">
        <w:rPr>
          <w:rFonts w:ascii="Arial" w:hAnsi="Arial" w:cs="Arial"/>
        </w:rPr>
        <w:t>.</w:t>
      </w:r>
    </w:p>
    <w:p w14:paraId="00CE10D1" w14:textId="09A57D6D" w:rsidR="00FA7F07" w:rsidRPr="00D8598B" w:rsidRDefault="00FA7F07" w:rsidP="00FA7F07">
      <w:pPr>
        <w:pStyle w:val="ListParagraph"/>
        <w:numPr>
          <w:ilvl w:val="0"/>
          <w:numId w:val="7"/>
        </w:numPr>
        <w:spacing w:after="0" w:line="240" w:lineRule="auto"/>
        <w:rPr>
          <w:rFonts w:ascii="Arial" w:hAnsi="Arial" w:cs="Arial"/>
        </w:rPr>
      </w:pPr>
      <w:r w:rsidRPr="00D8598B">
        <w:rPr>
          <w:rFonts w:ascii="Arial" w:hAnsi="Arial" w:cs="Arial"/>
        </w:rPr>
        <w:t>Demonstrated commitment to organisational development and sustainability</w:t>
      </w:r>
      <w:r w:rsidR="00B25611" w:rsidRPr="00D8598B">
        <w:rPr>
          <w:rFonts w:ascii="Arial" w:hAnsi="Arial" w:cs="Arial"/>
        </w:rPr>
        <w:t>.</w:t>
      </w:r>
    </w:p>
    <w:p w14:paraId="7C67E522" w14:textId="77777777" w:rsidR="00FA7F07" w:rsidRPr="00D8598B" w:rsidRDefault="00FA7F07" w:rsidP="00FA7F07">
      <w:pPr>
        <w:spacing w:after="0" w:line="240" w:lineRule="auto"/>
        <w:rPr>
          <w:rFonts w:ascii="Arial" w:hAnsi="Arial" w:cs="Arial"/>
          <w:b/>
          <w:u w:val="single"/>
        </w:rPr>
      </w:pPr>
    </w:p>
    <w:p w14:paraId="38CE46EF" w14:textId="77777777" w:rsidR="00FA7F07" w:rsidRPr="00D8598B" w:rsidRDefault="00FA7F07" w:rsidP="00FA7F07">
      <w:pPr>
        <w:spacing w:after="0" w:line="240" w:lineRule="auto"/>
        <w:rPr>
          <w:rFonts w:ascii="Arial" w:hAnsi="Arial" w:cs="Arial"/>
          <w:b/>
          <w:i/>
          <w:u w:val="single"/>
        </w:rPr>
      </w:pPr>
    </w:p>
    <w:p w14:paraId="5C840E52" w14:textId="291060FB" w:rsidR="00FA7F07" w:rsidRDefault="00CC3C3E" w:rsidP="00FA7F07">
      <w:pPr>
        <w:spacing w:after="0" w:line="240" w:lineRule="auto"/>
        <w:rPr>
          <w:rFonts w:ascii="Arial" w:hAnsi="Arial" w:cs="Arial"/>
          <w:b/>
          <w:iCs/>
          <w:u w:val="single"/>
        </w:rPr>
      </w:pPr>
      <w:r w:rsidRPr="00C934CE">
        <w:rPr>
          <w:rFonts w:ascii="Arial" w:hAnsi="Arial" w:cs="Arial"/>
          <w:b/>
          <w:iCs/>
          <w:u w:val="single"/>
        </w:rPr>
        <w:t>Operational</w:t>
      </w:r>
    </w:p>
    <w:p w14:paraId="17E753E6" w14:textId="77777777" w:rsidR="00C934CE" w:rsidRPr="00C934CE" w:rsidRDefault="00C934CE" w:rsidP="00FA7F07">
      <w:pPr>
        <w:spacing w:after="0" w:line="240" w:lineRule="auto"/>
        <w:rPr>
          <w:rFonts w:ascii="Arial" w:hAnsi="Arial" w:cs="Arial"/>
          <w:b/>
          <w:iCs/>
          <w:u w:val="single"/>
        </w:rPr>
      </w:pPr>
    </w:p>
    <w:p w14:paraId="51265547" w14:textId="77777777" w:rsidR="00FA7F07" w:rsidRPr="00D8598B" w:rsidRDefault="00FA7F07" w:rsidP="00FA7F07">
      <w:pPr>
        <w:spacing w:after="0" w:line="240" w:lineRule="auto"/>
        <w:rPr>
          <w:rFonts w:ascii="Arial" w:hAnsi="Arial" w:cs="Arial"/>
        </w:rPr>
      </w:pPr>
      <w:r w:rsidRPr="00D8598B">
        <w:rPr>
          <w:rFonts w:ascii="Arial" w:hAnsi="Arial" w:cs="Arial"/>
        </w:rPr>
        <w:t xml:space="preserve">Organisations are directed to the Arts Council of Ireland governance guidelines </w:t>
      </w:r>
      <w:hyperlink r:id="rId8" w:history="1">
        <w:r w:rsidRPr="00D8598B">
          <w:rPr>
            <w:rStyle w:val="Hyperlink"/>
            <w:rFonts w:ascii="Arial" w:hAnsi="Arial" w:cs="Arial"/>
          </w:rPr>
          <w:t>http://www.artscouncil.ie/about/Corporate-governance/</w:t>
        </w:r>
      </w:hyperlink>
      <w:r w:rsidRPr="00D8598B">
        <w:rPr>
          <w:rFonts w:ascii="Arial" w:hAnsi="Arial" w:cs="Arial"/>
        </w:rPr>
        <w:t xml:space="preserve"> for examples of good practice.</w:t>
      </w:r>
    </w:p>
    <w:p w14:paraId="46A25770" w14:textId="77777777" w:rsidR="00FA7F07" w:rsidRPr="00D8598B" w:rsidRDefault="00FA7F07" w:rsidP="00FA7F07">
      <w:pPr>
        <w:spacing w:after="0" w:line="240" w:lineRule="auto"/>
        <w:rPr>
          <w:rFonts w:ascii="Arial" w:hAnsi="Arial" w:cs="Arial"/>
        </w:rPr>
      </w:pPr>
    </w:p>
    <w:p w14:paraId="5D014AF0" w14:textId="15C3EFE5" w:rsidR="00FA7F07" w:rsidRPr="00D8598B" w:rsidRDefault="00FA7F07" w:rsidP="00FA7F07">
      <w:pPr>
        <w:pStyle w:val="ListParagraph"/>
        <w:numPr>
          <w:ilvl w:val="0"/>
          <w:numId w:val="4"/>
        </w:numPr>
        <w:spacing w:after="0" w:line="240" w:lineRule="auto"/>
        <w:rPr>
          <w:rFonts w:ascii="Arial" w:hAnsi="Arial" w:cs="Arial"/>
        </w:rPr>
      </w:pPr>
      <w:r w:rsidRPr="00D8598B">
        <w:rPr>
          <w:rFonts w:ascii="Arial" w:hAnsi="Arial" w:cs="Arial"/>
        </w:rPr>
        <w:t>Evidence of sound governance and financial management (certified annual accounts should be supplied)</w:t>
      </w:r>
      <w:r w:rsidR="00B25611" w:rsidRPr="00D8598B">
        <w:rPr>
          <w:rFonts w:ascii="Arial" w:hAnsi="Arial" w:cs="Arial"/>
        </w:rPr>
        <w:t>.</w:t>
      </w:r>
    </w:p>
    <w:p w14:paraId="15A4BE92" w14:textId="06458A2F" w:rsidR="00FA7F07" w:rsidRPr="00D8598B" w:rsidRDefault="00FA7F07" w:rsidP="00FA7F07">
      <w:pPr>
        <w:pStyle w:val="ListParagraph"/>
        <w:numPr>
          <w:ilvl w:val="0"/>
          <w:numId w:val="8"/>
        </w:numPr>
        <w:spacing w:after="0" w:line="240" w:lineRule="auto"/>
        <w:rPr>
          <w:rFonts w:ascii="Arial" w:hAnsi="Arial" w:cs="Arial"/>
          <w:i/>
        </w:rPr>
      </w:pPr>
      <w:r w:rsidRPr="00D8598B">
        <w:rPr>
          <w:rFonts w:ascii="Arial" w:hAnsi="Arial" w:cs="Arial"/>
        </w:rPr>
        <w:t>Income from other sources, at a minimum of 50%</w:t>
      </w:r>
      <w:r w:rsidR="006D6EB3">
        <w:rPr>
          <w:rFonts w:ascii="Arial" w:hAnsi="Arial" w:cs="Arial"/>
        </w:rPr>
        <w:t>. I</w:t>
      </w:r>
      <w:r w:rsidRPr="00D8598B">
        <w:rPr>
          <w:rFonts w:ascii="Arial" w:hAnsi="Arial" w:cs="Arial"/>
        </w:rPr>
        <w:t>n kind support is eligible.</w:t>
      </w:r>
    </w:p>
    <w:p w14:paraId="6C2F914C" w14:textId="77777777" w:rsidR="00FA7F07" w:rsidRPr="00D8598B" w:rsidRDefault="00FA7F07" w:rsidP="00FA7F07">
      <w:pPr>
        <w:pStyle w:val="ListParagraph"/>
        <w:numPr>
          <w:ilvl w:val="0"/>
          <w:numId w:val="8"/>
        </w:numPr>
        <w:spacing w:after="0" w:line="240" w:lineRule="auto"/>
        <w:rPr>
          <w:rFonts w:ascii="Arial" w:hAnsi="Arial" w:cs="Arial"/>
        </w:rPr>
      </w:pPr>
      <w:r w:rsidRPr="00D8598B">
        <w:rPr>
          <w:rFonts w:ascii="Arial" w:hAnsi="Arial" w:cs="Arial"/>
        </w:rPr>
        <w:t>Evidence of equitable and fair remuneration for artists /arts workers, in accordance with professional practice.</w:t>
      </w:r>
    </w:p>
    <w:p w14:paraId="77E5FB87" w14:textId="77777777" w:rsidR="00FA7F07" w:rsidRPr="00D8598B" w:rsidRDefault="00FA7F07" w:rsidP="00FA7F07">
      <w:pPr>
        <w:pStyle w:val="ListParagraph"/>
        <w:numPr>
          <w:ilvl w:val="0"/>
          <w:numId w:val="8"/>
        </w:numPr>
        <w:spacing w:after="0" w:line="240" w:lineRule="auto"/>
        <w:rPr>
          <w:rFonts w:ascii="Arial" w:hAnsi="Arial" w:cs="Arial"/>
          <w:i/>
        </w:rPr>
      </w:pPr>
      <w:r w:rsidRPr="00D8598B">
        <w:rPr>
          <w:rFonts w:ascii="Arial" w:hAnsi="Arial" w:cs="Arial"/>
        </w:rPr>
        <w:t>Programme should be accessible to all – thought should be given to venue, cost and access requirements.</w:t>
      </w:r>
    </w:p>
    <w:p w14:paraId="4CEF720A" w14:textId="77777777" w:rsidR="00FA7F07" w:rsidRPr="00D10E62" w:rsidRDefault="00FA7F07" w:rsidP="00FA7F07">
      <w:pPr>
        <w:pStyle w:val="ListParagraph"/>
        <w:numPr>
          <w:ilvl w:val="0"/>
          <w:numId w:val="8"/>
        </w:numPr>
        <w:spacing w:after="0" w:line="240" w:lineRule="auto"/>
        <w:rPr>
          <w:rFonts w:ascii="Arial" w:hAnsi="Arial" w:cs="Arial"/>
          <w:i/>
        </w:rPr>
      </w:pPr>
      <w:r w:rsidRPr="00D8598B">
        <w:rPr>
          <w:rFonts w:ascii="Arial" w:hAnsi="Arial" w:cs="Arial"/>
        </w:rPr>
        <w:t>Public presentation of work. In person, remote and blended (a mix of in person and remote modes of presentation) are eligible.</w:t>
      </w:r>
    </w:p>
    <w:p w14:paraId="4B526E85" w14:textId="77777777" w:rsidR="00D10E62" w:rsidRDefault="00D10E62" w:rsidP="00D10E62">
      <w:pPr>
        <w:spacing w:after="0" w:line="240" w:lineRule="auto"/>
        <w:rPr>
          <w:rFonts w:ascii="Arial" w:hAnsi="Arial" w:cs="Arial"/>
          <w:iCs/>
        </w:rPr>
      </w:pPr>
    </w:p>
    <w:p w14:paraId="3F84D039" w14:textId="77777777" w:rsidR="00537A18" w:rsidRPr="00537A18" w:rsidRDefault="00537A18" w:rsidP="00D10E62">
      <w:pPr>
        <w:spacing w:after="0" w:line="240" w:lineRule="auto"/>
        <w:rPr>
          <w:rFonts w:ascii="Arial" w:hAnsi="Arial" w:cs="Arial"/>
          <w:iCs/>
        </w:rPr>
      </w:pPr>
    </w:p>
    <w:p w14:paraId="55A392E4" w14:textId="3D260AF0" w:rsidR="00D10E62" w:rsidRPr="00D8598B" w:rsidRDefault="00D10E62" w:rsidP="00D10E62">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Conditions of Award</w:t>
      </w:r>
    </w:p>
    <w:p w14:paraId="3FCD890D" w14:textId="6A8F5FBB" w:rsidR="00D10E62" w:rsidRDefault="00D10E62" w:rsidP="00D10E62">
      <w:pPr>
        <w:spacing w:after="0" w:line="240" w:lineRule="auto"/>
        <w:rPr>
          <w:rFonts w:ascii="Arial" w:hAnsi="Arial" w:cs="Arial"/>
          <w:iCs/>
        </w:rPr>
      </w:pPr>
      <w:r w:rsidRPr="00D10E62">
        <w:rPr>
          <w:rFonts w:ascii="Arial" w:hAnsi="Arial" w:cs="Arial"/>
          <w:iCs/>
        </w:rPr>
        <w:t>If successful, the following conditions will apply:</w:t>
      </w:r>
    </w:p>
    <w:p w14:paraId="2EB4D9F8" w14:textId="77777777" w:rsidR="00D10E62" w:rsidRDefault="00D10E62" w:rsidP="00D10E62">
      <w:pPr>
        <w:spacing w:after="0" w:line="240" w:lineRule="auto"/>
        <w:rPr>
          <w:rFonts w:ascii="Arial" w:hAnsi="Arial" w:cs="Arial"/>
          <w:iCs/>
        </w:rPr>
      </w:pPr>
    </w:p>
    <w:p w14:paraId="172E29CF" w14:textId="7305273B" w:rsidR="00D10E62" w:rsidRPr="00D10E62" w:rsidRDefault="00D10E62" w:rsidP="00D10E62">
      <w:pPr>
        <w:pStyle w:val="ListParagraph"/>
        <w:numPr>
          <w:ilvl w:val="0"/>
          <w:numId w:val="9"/>
        </w:numPr>
        <w:spacing w:after="0" w:line="240" w:lineRule="auto"/>
        <w:rPr>
          <w:rFonts w:ascii="Arial" w:hAnsi="Arial" w:cs="Arial"/>
          <w:iCs/>
        </w:rPr>
      </w:pPr>
      <w:r w:rsidRPr="00D10E62">
        <w:rPr>
          <w:rFonts w:ascii="Arial" w:hAnsi="Arial" w:cs="Arial"/>
          <w:iCs/>
        </w:rPr>
        <w:t xml:space="preserve">If working with under </w:t>
      </w:r>
      <w:proofErr w:type="gramStart"/>
      <w:r w:rsidRPr="00D10E62">
        <w:rPr>
          <w:rFonts w:ascii="Arial" w:hAnsi="Arial" w:cs="Arial"/>
          <w:iCs/>
        </w:rPr>
        <w:t>18 year</w:t>
      </w:r>
      <w:proofErr w:type="gramEnd"/>
      <w:r w:rsidRPr="00D10E62">
        <w:rPr>
          <w:rFonts w:ascii="Arial" w:hAnsi="Arial" w:cs="Arial"/>
          <w:iCs/>
        </w:rPr>
        <w:t xml:space="preserve"> old's, you must have suitable child safeguarding policies and procedures in place. For guidance, go to </w:t>
      </w:r>
      <w:hyperlink r:id="rId9" w:tgtFrame="_blank" w:history="1">
        <w:r w:rsidRPr="00D10E62">
          <w:rPr>
            <w:rStyle w:val="Hyperlink"/>
            <w:rFonts w:ascii="Arial" w:hAnsi="Arial" w:cs="Arial"/>
            <w:iCs/>
          </w:rPr>
          <w:t>Child Safeguarding Statement - HSE.ie</w:t>
        </w:r>
      </w:hyperlink>
      <w:r w:rsidRPr="00D10E62">
        <w:rPr>
          <w:rFonts w:ascii="Arial" w:hAnsi="Arial" w:cs="Arial"/>
          <w:iCs/>
        </w:rPr>
        <w:t xml:space="preserve"> and </w:t>
      </w:r>
      <w:hyperlink r:id="rId10" w:tgtFrame="_blank" w:history="1">
        <w:r w:rsidRPr="00D10E62">
          <w:rPr>
            <w:rStyle w:val="Hyperlink"/>
            <w:rFonts w:ascii="Arial" w:hAnsi="Arial" w:cs="Arial"/>
            <w:iCs/>
          </w:rPr>
          <w:t>Children First Training - HSE.ie</w:t>
        </w:r>
      </w:hyperlink>
    </w:p>
    <w:p w14:paraId="61069761" w14:textId="371A8B00" w:rsidR="00D10E62" w:rsidRPr="00D10E62" w:rsidRDefault="00D10E62" w:rsidP="00D10E62">
      <w:pPr>
        <w:pStyle w:val="ListParagraph"/>
        <w:numPr>
          <w:ilvl w:val="0"/>
          <w:numId w:val="9"/>
        </w:numPr>
        <w:spacing w:after="0" w:line="240" w:lineRule="auto"/>
        <w:rPr>
          <w:rFonts w:ascii="Arial" w:hAnsi="Arial" w:cs="Arial"/>
          <w:iCs/>
        </w:rPr>
      </w:pPr>
      <w:r w:rsidRPr="00D10E62">
        <w:rPr>
          <w:rFonts w:ascii="Arial" w:hAnsi="Arial" w:cs="Arial"/>
          <w:iCs/>
        </w:rPr>
        <w:t xml:space="preserve">If working with vulnerable people, you must have policies and procedures for safeguarding vulnerable people in place. For guidance, go to </w:t>
      </w:r>
      <w:hyperlink r:id="rId11" w:tgtFrame="_blank" w:history="1">
        <w:r w:rsidRPr="00D10E62">
          <w:rPr>
            <w:rStyle w:val="Hyperlink"/>
            <w:rFonts w:ascii="Arial" w:hAnsi="Arial" w:cs="Arial"/>
            <w:iCs/>
          </w:rPr>
          <w:t>Safeguarding Vulnerable Persons at Risk of Abuse (2014) National Policy &amp; Procedures - Corporate (hse.ie)</w:t>
        </w:r>
      </w:hyperlink>
    </w:p>
    <w:p w14:paraId="54EA5262" w14:textId="50177E87" w:rsidR="00D10E62" w:rsidRPr="00D10E62" w:rsidRDefault="00D10E62" w:rsidP="00D10E62">
      <w:pPr>
        <w:pStyle w:val="ListParagraph"/>
        <w:numPr>
          <w:ilvl w:val="0"/>
          <w:numId w:val="9"/>
        </w:numPr>
        <w:spacing w:after="0" w:line="240" w:lineRule="auto"/>
        <w:rPr>
          <w:rFonts w:ascii="Arial" w:hAnsi="Arial" w:cs="Arial"/>
          <w:iCs/>
        </w:rPr>
      </w:pPr>
      <w:r w:rsidRPr="00D10E62">
        <w:rPr>
          <w:rFonts w:ascii="Arial" w:hAnsi="Arial" w:cs="Arial"/>
          <w:iCs/>
        </w:rPr>
        <w:t xml:space="preserve">If working with animals, you must have up-to-date animal welfare protection policies and procedures in place. For guidance, go to </w:t>
      </w:r>
      <w:hyperlink r:id="rId12" w:tgtFrame="_blank" w:history="1">
        <w:r w:rsidRPr="00D10E62">
          <w:rPr>
            <w:rStyle w:val="Hyperlink"/>
            <w:rFonts w:ascii="Arial" w:hAnsi="Arial" w:cs="Arial"/>
            <w:iCs/>
          </w:rPr>
          <w:t>gov - Animal Welfare Strategy (www.gov.ie)</w:t>
        </w:r>
      </w:hyperlink>
    </w:p>
    <w:p w14:paraId="3838CD98" w14:textId="77777777" w:rsidR="00D10E62" w:rsidRPr="00D10E62" w:rsidRDefault="00D10E62" w:rsidP="00D10E62">
      <w:pPr>
        <w:spacing w:after="0" w:line="240" w:lineRule="auto"/>
        <w:rPr>
          <w:rFonts w:ascii="Arial" w:hAnsi="Arial" w:cs="Arial"/>
          <w:iCs/>
        </w:rPr>
      </w:pPr>
    </w:p>
    <w:p w14:paraId="478D33B6" w14:textId="77777777" w:rsidR="00FA7F07" w:rsidRPr="00D8598B" w:rsidRDefault="00FA7F07" w:rsidP="00FA7F07">
      <w:pPr>
        <w:spacing w:after="0" w:line="240" w:lineRule="auto"/>
        <w:jc w:val="center"/>
        <w:rPr>
          <w:rFonts w:ascii="Arial" w:hAnsi="Arial" w:cs="Arial"/>
          <w:b/>
          <w:u w:val="single"/>
        </w:rPr>
      </w:pPr>
    </w:p>
    <w:p w14:paraId="0F059AF9" w14:textId="77777777" w:rsidR="00FA7F07" w:rsidRPr="00D8598B" w:rsidRDefault="00FA7F07" w:rsidP="00FA7F07">
      <w:pPr>
        <w:spacing w:after="0" w:line="240" w:lineRule="auto"/>
        <w:rPr>
          <w:rFonts w:ascii="Arial" w:hAnsi="Arial" w:cs="Arial"/>
        </w:rPr>
      </w:pPr>
    </w:p>
    <w:p w14:paraId="6516EB5E" w14:textId="7A31395F" w:rsidR="00FA7F07" w:rsidRPr="00D8598B" w:rsidRDefault="00CC3C3E" w:rsidP="00FA7F07">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bookmarkStart w:id="1" w:name="_Hlk206079462"/>
      <w:r>
        <w:rPr>
          <w:rFonts w:ascii="Arial" w:hAnsi="Arial" w:cs="Arial"/>
          <w:b/>
        </w:rPr>
        <w:t>Freedom of Information</w:t>
      </w:r>
    </w:p>
    <w:bookmarkEnd w:id="1"/>
    <w:p w14:paraId="3B5055BB" w14:textId="77777777" w:rsidR="00FA7F07" w:rsidRPr="00D8598B" w:rsidRDefault="00FA7F07" w:rsidP="00FA7F07">
      <w:pPr>
        <w:spacing w:after="0" w:line="240" w:lineRule="auto"/>
        <w:rPr>
          <w:rFonts w:ascii="Arial" w:hAnsi="Arial" w:cs="Arial"/>
          <w:i/>
        </w:rPr>
      </w:pPr>
    </w:p>
    <w:p w14:paraId="13F5C5F2" w14:textId="77777777" w:rsidR="00FA7F07" w:rsidRDefault="00FA7F07" w:rsidP="00C934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r w:rsidRPr="00D8598B">
        <w:rPr>
          <w:rFonts w:ascii="Arial" w:hAnsi="Arial" w:cs="Arial"/>
        </w:rPr>
        <w:t>Cork City Council proposes that the following information relating to this grant application competition will be made available on request:</w:t>
      </w:r>
    </w:p>
    <w:p w14:paraId="52DF3355" w14:textId="77777777" w:rsidR="00C934CE" w:rsidRPr="00D8598B" w:rsidRDefault="00C934CE" w:rsidP="00C934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p>
    <w:p w14:paraId="56B794AD" w14:textId="77777777" w:rsidR="00FA7F07" w:rsidRPr="00D8598B" w:rsidRDefault="00FA7F07" w:rsidP="00C934CE">
      <w:pPr>
        <w:numPr>
          <w:ilvl w:val="0"/>
          <w:numId w:val="5"/>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88" w:lineRule="auto"/>
        <w:rPr>
          <w:rFonts w:ascii="Arial" w:hAnsi="Arial" w:cs="Arial"/>
        </w:rPr>
      </w:pPr>
      <w:r w:rsidRPr="00D8598B">
        <w:rPr>
          <w:rFonts w:ascii="Arial" w:hAnsi="Arial" w:cs="Arial"/>
        </w:rPr>
        <w:t>Name of the successful applicants.</w:t>
      </w:r>
    </w:p>
    <w:p w14:paraId="5BCFA0CA" w14:textId="77777777" w:rsidR="00FA7F07" w:rsidRDefault="00FA7F07" w:rsidP="00C934CE">
      <w:pPr>
        <w:pStyle w:val="Default"/>
        <w:numPr>
          <w:ilvl w:val="0"/>
          <w:numId w:val="5"/>
        </w:numPr>
        <w:spacing w:line="288" w:lineRule="auto"/>
        <w:jc w:val="both"/>
        <w:rPr>
          <w:rFonts w:ascii="Arial" w:hAnsi="Arial" w:cs="Arial"/>
          <w:color w:val="auto"/>
          <w:sz w:val="22"/>
          <w:szCs w:val="22"/>
        </w:rPr>
      </w:pPr>
      <w:r w:rsidRPr="00D8598B">
        <w:rPr>
          <w:rFonts w:ascii="Arial" w:hAnsi="Arial" w:cs="Arial"/>
          <w:color w:val="auto"/>
          <w:sz w:val="22"/>
          <w:szCs w:val="22"/>
        </w:rPr>
        <w:t>Reasons an applicant did not qualify for grant consideration.</w:t>
      </w:r>
    </w:p>
    <w:p w14:paraId="25421D2A" w14:textId="77777777" w:rsidR="00C934CE" w:rsidRPr="00D8598B" w:rsidRDefault="00C934CE" w:rsidP="00C934CE">
      <w:pPr>
        <w:pStyle w:val="Default"/>
        <w:spacing w:line="288" w:lineRule="auto"/>
        <w:ind w:left="720"/>
        <w:jc w:val="both"/>
        <w:rPr>
          <w:rFonts w:ascii="Arial" w:hAnsi="Arial" w:cs="Arial"/>
          <w:color w:val="auto"/>
          <w:sz w:val="22"/>
          <w:szCs w:val="22"/>
        </w:rPr>
      </w:pPr>
    </w:p>
    <w:p w14:paraId="47584D75" w14:textId="77777777" w:rsidR="00FA7F07" w:rsidRPr="00D8598B" w:rsidRDefault="00FA7F07" w:rsidP="00FA7F07">
      <w:pPr>
        <w:pStyle w:val="Default"/>
        <w:spacing w:before="120" w:line="288" w:lineRule="auto"/>
        <w:jc w:val="both"/>
        <w:rPr>
          <w:rFonts w:ascii="Arial" w:hAnsi="Arial" w:cs="Arial"/>
          <w:sz w:val="22"/>
          <w:szCs w:val="22"/>
        </w:rPr>
      </w:pPr>
      <w:r w:rsidRPr="00D8598B">
        <w:rPr>
          <w:rFonts w:ascii="Arial" w:hAnsi="Arial" w:cs="Arial"/>
          <w:color w:val="auto"/>
          <w:sz w:val="22"/>
          <w:szCs w:val="22"/>
        </w:rPr>
        <w:t>Cork City Council</w:t>
      </w:r>
      <w:r w:rsidRPr="00D8598B">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D8598B">
        <w:rPr>
          <w:rFonts w:ascii="Arial" w:hAnsi="Arial" w:cs="Arial"/>
          <w:color w:val="auto"/>
          <w:sz w:val="22"/>
          <w:szCs w:val="22"/>
        </w:rPr>
        <w:t>Cork City Council</w:t>
      </w:r>
      <w:r w:rsidRPr="00D8598B">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D8598B">
        <w:rPr>
          <w:rFonts w:ascii="Arial" w:hAnsi="Arial" w:cs="Arial"/>
          <w:color w:val="auto"/>
          <w:sz w:val="22"/>
          <w:szCs w:val="22"/>
        </w:rPr>
        <w:t>Cork City Council</w:t>
      </w:r>
      <w:r w:rsidRPr="00D8598B">
        <w:rPr>
          <w:rFonts w:ascii="Arial" w:hAnsi="Arial" w:cs="Arial"/>
          <w:sz w:val="22"/>
          <w:szCs w:val="22"/>
        </w:rPr>
        <w:t xml:space="preserve"> will consult with any candidates about sensitive information before </w:t>
      </w:r>
      <w:proofErr w:type="gramStart"/>
      <w:r w:rsidRPr="00D8598B">
        <w:rPr>
          <w:rFonts w:ascii="Arial" w:hAnsi="Arial" w:cs="Arial"/>
          <w:sz w:val="22"/>
          <w:szCs w:val="22"/>
        </w:rPr>
        <w:t>making a decision</w:t>
      </w:r>
      <w:proofErr w:type="gramEnd"/>
      <w:r w:rsidRPr="00D8598B">
        <w:rPr>
          <w:rFonts w:ascii="Arial" w:hAnsi="Arial" w:cs="Arial"/>
          <w:sz w:val="22"/>
          <w:szCs w:val="22"/>
        </w:rPr>
        <w:t xml:space="preserve"> on any Freedom of Information Act request received. </w:t>
      </w:r>
    </w:p>
    <w:p w14:paraId="2194DCDB" w14:textId="77777777" w:rsidR="00FA7F07" w:rsidRPr="00D8598B" w:rsidRDefault="00FA7F07" w:rsidP="00FA7F07">
      <w:pPr>
        <w:pStyle w:val="Default"/>
        <w:spacing w:before="120" w:line="288" w:lineRule="auto"/>
        <w:jc w:val="both"/>
        <w:rPr>
          <w:rFonts w:ascii="Arial" w:hAnsi="Arial" w:cs="Arial"/>
          <w:sz w:val="22"/>
          <w:szCs w:val="22"/>
        </w:rPr>
      </w:pPr>
    </w:p>
    <w:p w14:paraId="10FD6EAE" w14:textId="658BB26B" w:rsidR="00CC3C3E" w:rsidRPr="00CC3C3E" w:rsidRDefault="00CC3C3E" w:rsidP="00CC3C3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sidRPr="00C67EE9">
        <w:rPr>
          <w:rFonts w:ascii="Arial" w:hAnsi="Arial" w:cs="Arial"/>
          <w:b/>
        </w:rPr>
        <w:t>Contact</w:t>
      </w:r>
    </w:p>
    <w:p w14:paraId="6E7AF80A" w14:textId="77777777" w:rsidR="00CC3C3E" w:rsidRDefault="00CC3C3E" w:rsidP="00FA7F07">
      <w:pPr>
        <w:ind w:right="720"/>
        <w:rPr>
          <w:rFonts w:ascii="Arial" w:hAnsi="Arial" w:cs="Arial"/>
        </w:rPr>
      </w:pPr>
    </w:p>
    <w:p w14:paraId="3A9F6E37" w14:textId="35FF3CEE" w:rsidR="00FF29CC" w:rsidRPr="00D8598B" w:rsidRDefault="00FA7F07" w:rsidP="00FA7F07">
      <w:pPr>
        <w:ind w:right="720"/>
        <w:rPr>
          <w:rFonts w:ascii="Arial" w:hAnsi="Arial" w:cs="Arial"/>
        </w:rPr>
      </w:pPr>
      <w:r w:rsidRPr="00D8598B">
        <w:rPr>
          <w:rFonts w:ascii="Arial" w:hAnsi="Arial" w:cs="Arial"/>
        </w:rPr>
        <w:t xml:space="preserve">Arts Office, </w:t>
      </w:r>
      <w:r w:rsidR="00D8598B">
        <w:rPr>
          <w:rFonts w:ascii="Arial" w:hAnsi="Arial" w:cs="Arial"/>
        </w:rPr>
        <w:t>Corporate Community &amp; Cultural Affairs</w:t>
      </w:r>
      <w:r w:rsidRPr="00D8598B">
        <w:rPr>
          <w:rFonts w:ascii="Arial" w:hAnsi="Arial" w:cs="Arial"/>
        </w:rPr>
        <w:t xml:space="preserve">, Cork City Council, City Hall, Anglesea Street, Cork, Ireland Tel: 021 4924000 Email: </w:t>
      </w:r>
      <w:hyperlink r:id="rId13" w:history="1">
        <w:r w:rsidRPr="00D8598B">
          <w:rPr>
            <w:rStyle w:val="Hyperlink"/>
            <w:rFonts w:ascii="Arial" w:hAnsi="Arial" w:cs="Arial"/>
          </w:rPr>
          <w:t>artsgrants@corkcity.ie</w:t>
        </w:r>
      </w:hyperlink>
      <w:r w:rsidRPr="00D8598B">
        <w:rPr>
          <w:rFonts w:ascii="Arial" w:hAnsi="Arial" w:cs="Arial"/>
        </w:rPr>
        <w:t xml:space="preserve">   </w:t>
      </w:r>
    </w:p>
    <w:sectPr w:rsidR="00FF29CC" w:rsidRPr="00D8598B">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8346B" w14:textId="77777777" w:rsidR="00081672" w:rsidRDefault="00081672" w:rsidP="00762283">
      <w:pPr>
        <w:spacing w:after="0" w:line="240" w:lineRule="auto"/>
      </w:pPr>
      <w:r>
        <w:separator/>
      </w:r>
    </w:p>
  </w:endnote>
  <w:endnote w:type="continuationSeparator" w:id="0">
    <w:p w14:paraId="2D5BABBE" w14:textId="77777777" w:rsidR="00081672" w:rsidRDefault="00081672"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A4A0" w14:textId="77777777" w:rsidR="00081672" w:rsidRDefault="00081672" w:rsidP="00762283">
      <w:pPr>
        <w:spacing w:after="0" w:line="240" w:lineRule="auto"/>
      </w:pPr>
      <w:r>
        <w:separator/>
      </w:r>
    </w:p>
  </w:footnote>
  <w:footnote w:type="continuationSeparator" w:id="0">
    <w:p w14:paraId="03E09A96" w14:textId="77777777" w:rsidR="00081672" w:rsidRDefault="00081672"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8BCC" w14:textId="77777777" w:rsidR="00D8598B" w:rsidRDefault="00762283">
    <w:pPr>
      <w:pStyle w:val="Header"/>
      <w:rPr>
        <w:sz w:val="18"/>
        <w:szCs w:val="18"/>
      </w:rPr>
    </w:pPr>
    <w:r>
      <w:rPr>
        <w:noProof/>
        <w:sz w:val="18"/>
        <w:szCs w:val="18"/>
      </w:rPr>
      <w:drawing>
        <wp:anchor distT="0" distB="0" distL="114300" distR="114300" simplePos="0" relativeHeight="251658240" behindDoc="0" locked="0" layoutInCell="1" allowOverlap="1" wp14:anchorId="6B17E323" wp14:editId="15703013">
          <wp:simplePos x="0" y="0"/>
          <wp:positionH relativeFrom="column">
            <wp:posOffset>-57150</wp:posOffset>
          </wp:positionH>
          <wp:positionV relativeFrom="paragraph">
            <wp:posOffset>-1905</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Pr>
        <w:sz w:val="18"/>
        <w:szCs w:val="18"/>
      </w:rPr>
      <w:tab/>
    </w:r>
    <w:r>
      <w:rPr>
        <w:sz w:val="18"/>
        <w:szCs w:val="18"/>
      </w:rPr>
      <w:tab/>
    </w:r>
    <w:r w:rsidRPr="00762283">
      <w:rPr>
        <w:sz w:val="18"/>
        <w:szCs w:val="18"/>
      </w:rPr>
      <w:t xml:space="preserve"> </w:t>
    </w:r>
  </w:p>
  <w:p w14:paraId="07019100" w14:textId="12ED4F1D" w:rsidR="00762283" w:rsidRDefault="00D8598B" w:rsidP="00974438">
    <w:pPr>
      <w:pStyle w:val="Header"/>
      <w:jc w:val="right"/>
      <w:rPr>
        <w:sz w:val="18"/>
        <w:szCs w:val="18"/>
      </w:rPr>
    </w:pPr>
    <w:r>
      <w:rPr>
        <w:sz w:val="18"/>
        <w:szCs w:val="18"/>
      </w:rPr>
      <w:t xml:space="preserve">            </w:t>
    </w:r>
    <w:r w:rsidR="00974438">
      <w:rPr>
        <w:rFonts w:ascii="Arial" w:hAnsi="Arial" w:cs="Arial"/>
      </w:rPr>
      <w:t>Arts Grant Professional Organisations</w:t>
    </w:r>
    <w:r w:rsidR="00E43E31">
      <w:rPr>
        <w:rFonts w:ascii="Arial" w:hAnsi="Arial" w:cs="Arial"/>
      </w:rPr>
      <w:t xml:space="preserve"> Criteria</w:t>
    </w:r>
    <w:r w:rsidR="00762283" w:rsidRPr="00D8598B">
      <w:rPr>
        <w:rFonts w:ascii="Arial" w:hAnsi="Arial" w:cs="Arial"/>
      </w:rPr>
      <w:t xml:space="preserve"> 202</w:t>
    </w:r>
    <w:r w:rsidR="00BA4E1B">
      <w:rPr>
        <w:rFonts w:ascii="Arial" w:hAnsi="Arial" w:cs="Arial"/>
      </w:rPr>
      <w:t>7</w:t>
    </w:r>
  </w:p>
  <w:p w14:paraId="20B0EAA4" w14:textId="77777777" w:rsidR="00D8598B" w:rsidRDefault="00D8598B">
    <w:pPr>
      <w:pStyle w:val="Header"/>
      <w:rPr>
        <w:sz w:val="18"/>
        <w:szCs w:val="18"/>
      </w:rPr>
    </w:pPr>
  </w:p>
  <w:p w14:paraId="16B3A0F4" w14:textId="05ED5112" w:rsidR="00762283" w:rsidRDefault="00762283">
    <w:pPr>
      <w:pStyle w:val="Header"/>
    </w:pPr>
    <w:r>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4ED"/>
    <w:multiLevelType w:val="hybridMultilevel"/>
    <w:tmpl w:val="00287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B21724A"/>
    <w:multiLevelType w:val="hybridMultilevel"/>
    <w:tmpl w:val="AB9C14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3"/>
  </w:num>
  <w:num w:numId="2" w16cid:durableId="1594967844">
    <w:abstractNumId w:val="7"/>
  </w:num>
  <w:num w:numId="3" w16cid:durableId="1976566055">
    <w:abstractNumId w:val="4"/>
  </w:num>
  <w:num w:numId="4" w16cid:durableId="1875581267">
    <w:abstractNumId w:val="2"/>
  </w:num>
  <w:num w:numId="5" w16cid:durableId="1206022072">
    <w:abstractNumId w:val="1"/>
  </w:num>
  <w:num w:numId="6" w16cid:durableId="917976570">
    <w:abstractNumId w:val="0"/>
  </w:num>
  <w:num w:numId="7" w16cid:durableId="2063401429">
    <w:abstractNumId w:val="5"/>
  </w:num>
  <w:num w:numId="8" w16cid:durableId="1724209990">
    <w:abstractNumId w:val="6"/>
  </w:num>
  <w:num w:numId="9" w16cid:durableId="21414555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81672"/>
    <w:rsid w:val="0008388B"/>
    <w:rsid w:val="00093FC8"/>
    <w:rsid w:val="000B7E52"/>
    <w:rsid w:val="0011317B"/>
    <w:rsid w:val="00233378"/>
    <w:rsid w:val="00273079"/>
    <w:rsid w:val="003850BA"/>
    <w:rsid w:val="00430A57"/>
    <w:rsid w:val="00492A5E"/>
    <w:rsid w:val="00513A5D"/>
    <w:rsid w:val="00537A18"/>
    <w:rsid w:val="005570A6"/>
    <w:rsid w:val="005B4BC6"/>
    <w:rsid w:val="005E125B"/>
    <w:rsid w:val="005E5A05"/>
    <w:rsid w:val="005E6920"/>
    <w:rsid w:val="006962AF"/>
    <w:rsid w:val="006B433B"/>
    <w:rsid w:val="006C2C5A"/>
    <w:rsid w:val="006D6EB3"/>
    <w:rsid w:val="00762283"/>
    <w:rsid w:val="00846321"/>
    <w:rsid w:val="00870A19"/>
    <w:rsid w:val="008C2D74"/>
    <w:rsid w:val="00956D0D"/>
    <w:rsid w:val="00966541"/>
    <w:rsid w:val="00974438"/>
    <w:rsid w:val="009B36E8"/>
    <w:rsid w:val="009D1387"/>
    <w:rsid w:val="009D6890"/>
    <w:rsid w:val="00A454EF"/>
    <w:rsid w:val="00B25611"/>
    <w:rsid w:val="00BA4E1B"/>
    <w:rsid w:val="00BF312E"/>
    <w:rsid w:val="00C43741"/>
    <w:rsid w:val="00C600BD"/>
    <w:rsid w:val="00C934CE"/>
    <w:rsid w:val="00CB70CD"/>
    <w:rsid w:val="00CC3C3E"/>
    <w:rsid w:val="00D10E62"/>
    <w:rsid w:val="00D8598B"/>
    <w:rsid w:val="00DB0D14"/>
    <w:rsid w:val="00E01D1B"/>
    <w:rsid w:val="00E43E31"/>
    <w:rsid w:val="00EB5018"/>
    <w:rsid w:val="00EF1E89"/>
    <w:rsid w:val="00F03D88"/>
    <w:rsid w:val="00F709C3"/>
    <w:rsid w:val="00FA7F07"/>
    <w:rsid w:val="00FF29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83"/>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character" w:styleId="UnresolvedMention">
    <w:name w:val="Unresolved Mention"/>
    <w:basedOn w:val="DefaultParagraphFont"/>
    <w:uiPriority w:val="99"/>
    <w:semiHidden/>
    <w:unhideWhenUsed/>
    <w:rsid w:val="00D10E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scouncil.ie/about/Corporate-governance/" TargetMode="External"/><Relationship Id="rId13" Type="http://schemas.openxmlformats.org/officeDocument/2006/relationships/hyperlink" Target="mailto:artsgrants@corkcity.ie" TargetMode="External"/><Relationship Id="rId3" Type="http://schemas.openxmlformats.org/officeDocument/2006/relationships/settings" Target="settings.xml"/><Relationship Id="rId7" Type="http://schemas.openxmlformats.org/officeDocument/2006/relationships/hyperlink" Target="https://www.corkcity.ie/en/council-services/public-info/boundary-extension/maps-of-the-new-city/" TargetMode="External"/><Relationship Id="rId12" Type="http://schemas.openxmlformats.org/officeDocument/2006/relationships/hyperlink" Target="https://www.gov.ie/en/publication/12d6a-animal-welfare-strateg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healthservice.hse.ie/organisation/national-pppgs/safeguarding-vulnerable-persons-at-risk-of-abuse-2014-national-policy-procedur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hse.ie/eng/services/list/2/primarycare/childrenfirst/training/" TargetMode="External"/><Relationship Id="rId4" Type="http://schemas.openxmlformats.org/officeDocument/2006/relationships/webSettings" Target="webSettings.xml"/><Relationship Id="rId9" Type="http://schemas.openxmlformats.org/officeDocument/2006/relationships/hyperlink" Target="https://www.hse.ie/eng/services/list/2/primarycare/childrenfirst/child-safeguarding-statemen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29</cp:revision>
  <cp:lastPrinted>2025-08-18T08:42:00Z</cp:lastPrinted>
  <dcterms:created xsi:type="dcterms:W3CDTF">2023-09-18T08:35:00Z</dcterms:created>
  <dcterms:modified xsi:type="dcterms:W3CDTF">2026-04-28T14:51:00Z</dcterms:modified>
</cp:coreProperties>
</file>